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204A" w14:textId="77777777" w:rsidR="00041AA7" w:rsidRDefault="00041AA7" w:rsidP="00041AA7">
      <w:pPr>
        <w:jc w:val="both"/>
        <w:rPr>
          <w:lang w:val="de-CH"/>
        </w:rPr>
      </w:pPr>
      <w:bookmarkStart w:id="0" w:name="_GoBack"/>
      <w:bookmarkEnd w:id="0"/>
    </w:p>
    <w:p w14:paraId="3228F814" w14:textId="05FDE151" w:rsidR="00041AA7" w:rsidRPr="007B1ECF" w:rsidRDefault="00041AA7" w:rsidP="00041AA7">
      <w:pPr>
        <w:jc w:val="both"/>
        <w:rPr>
          <w:rFonts w:cs="Arial"/>
          <w:lang w:val="de-CH"/>
        </w:rPr>
      </w:pPr>
      <w:r w:rsidRPr="007B1ECF">
        <w:rPr>
          <w:rFonts w:cs="Arial"/>
          <w:b/>
          <w:sz w:val="32"/>
          <w:lang w:val="de-CH"/>
        </w:rPr>
        <w:t xml:space="preserve">Prozesseigner </w:t>
      </w:r>
      <w:r w:rsidRPr="007B1ECF">
        <w:rPr>
          <w:rFonts w:cs="Arial"/>
          <w:lang w:val="de-CH"/>
        </w:rPr>
        <w:t>(Funktionsträger s. Organigramm</w:t>
      </w:r>
      <w:r w:rsidR="007B1ECF" w:rsidRPr="007B1ECF">
        <w:rPr>
          <w:rFonts w:cs="Arial"/>
          <w:lang w:val="de-CH"/>
        </w:rPr>
        <w:t>)</w:t>
      </w:r>
    </w:p>
    <w:tbl>
      <w:tblPr>
        <w:tblW w:w="10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887"/>
        <w:gridCol w:w="4252"/>
      </w:tblGrid>
      <w:tr w:rsidR="00041AA7" w:rsidRPr="0037221C" w14:paraId="6925EB6A" w14:textId="77777777" w:rsidTr="001208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6808A" w14:textId="77777777" w:rsidR="00041AA7" w:rsidRPr="0037221C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cs="Arial"/>
                <w:b/>
                <w:bCs/>
                <w:color w:val="000000"/>
                <w:lang w:eastAsia="de-CH"/>
              </w:rPr>
              <w:t>Nr.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F6D0" w14:textId="77777777" w:rsidR="00041AA7" w:rsidRPr="0037221C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cs="Arial"/>
                <w:b/>
                <w:bCs/>
                <w:color w:val="000000"/>
                <w:lang w:eastAsia="de-CH"/>
              </w:rPr>
              <w:t>Prozessbezeichnung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26ABE" w14:textId="77777777" w:rsidR="00041AA7" w:rsidRPr="0037221C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cs="Arial"/>
                <w:b/>
                <w:bCs/>
                <w:color w:val="000000"/>
                <w:lang w:eastAsia="de-CH"/>
              </w:rPr>
              <w:t>Prozesseigner/-in</w:t>
            </w:r>
          </w:p>
        </w:tc>
      </w:tr>
      <w:tr w:rsidR="00041AA7" w:rsidRPr="0037221C" w14:paraId="3E1EFBEF" w14:textId="77777777" w:rsidTr="0012081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C52D07" w14:textId="77777777" w:rsidR="00041AA7" w:rsidRPr="0037221C" w:rsidRDefault="00041AA7" w:rsidP="00041AA7">
            <w:pPr>
              <w:spacing w:after="0" w:line="300" w:lineRule="auto"/>
              <w:jc w:val="center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5D587C" w14:textId="77777777" w:rsidR="00041AA7" w:rsidRPr="0037221C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18591A" w14:textId="77777777" w:rsidR="00041AA7" w:rsidRPr="0037221C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cs="Arial"/>
                <w:b/>
                <w:bCs/>
                <w:color w:val="000000"/>
                <w:lang w:eastAsia="de-CH"/>
              </w:rPr>
              <w:t> </w:t>
            </w:r>
          </w:p>
        </w:tc>
      </w:tr>
      <w:tr w:rsidR="00041AA7" w:rsidRPr="005B13CD" w14:paraId="744BD25E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B3D039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47F0BA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Grundlagen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EAD720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 </w:t>
            </w:r>
          </w:p>
        </w:tc>
      </w:tr>
      <w:tr w:rsidR="00041AA7" w:rsidRPr="0037221C" w14:paraId="1D6BCBE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D267F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EC6140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Die GIBM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5BB64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</w:tr>
      <w:tr w:rsidR="00041AA7" w:rsidRPr="0037221C" w14:paraId="0841811A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7B4E0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6CC02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Leitbild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1463B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</w:tr>
      <w:tr w:rsidR="00041AA7" w:rsidRPr="0037221C" w14:paraId="015F5DEF" w14:textId="77777777" w:rsidTr="0012081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02896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5E0EC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Q-Entwicklung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69EAB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</w:tr>
      <w:tr w:rsidR="00041AA7" w:rsidRPr="0037221C" w14:paraId="796740EA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A352B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A84B5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Struktur Schulführungshandbuch SFH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5EEAE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</w:tr>
      <w:tr w:rsidR="00041AA7" w:rsidRPr="0037221C" w14:paraId="1336E6E0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32416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0.5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03D19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Guter Unterricht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8BE75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08814A4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43D300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0.6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02869D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Beratungsdienst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2DFD2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26B11923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0AD769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0.7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6C6A4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Lernende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F3FD7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320FFD7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1E1B1E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0.8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035212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BerufsWegBereitung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706643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Allgemeinbildung</w:t>
            </w:r>
          </w:p>
        </w:tc>
      </w:tr>
      <w:tr w:rsidR="00041AA7" w:rsidRPr="005B13CD" w14:paraId="7F6890F8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2A7CACDB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0C001E7C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Leitung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B9E351D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7611791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8E689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025E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Schulführung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C9F03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</w:tr>
      <w:tr w:rsidR="00041AA7" w:rsidRPr="0037221C" w14:paraId="0691BA0A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17607FF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C1906C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/ Administration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72521E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</w:tr>
      <w:tr w:rsidR="00041AA7" w:rsidRPr="0037221C" w14:paraId="0E6F338C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9ACA6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54ABAA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Projektmanagement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4A5A1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</w:tr>
      <w:tr w:rsidR="00041AA7" w:rsidRPr="0037221C" w14:paraId="0FCEF23F" w14:textId="77777777" w:rsidTr="0012081D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5B1939C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71C98E4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Verwaltung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C6452F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</w:tr>
      <w:tr w:rsidR="00041AA7" w:rsidRPr="0037221C" w14:paraId="5813F1EC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3016A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E2E91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Finanz- und Rechnungswesen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1566C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</w:tr>
      <w:tr w:rsidR="00041AA7" w:rsidRPr="0037221C" w14:paraId="369C0880" w14:textId="77777777" w:rsidTr="0012081D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1034D59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55F28FB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Kommunikation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580507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</w:tr>
      <w:tr w:rsidR="00041AA7" w:rsidRPr="0037221C" w14:paraId="5A540002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FEE87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2938D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770DA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</w:tr>
      <w:tr w:rsidR="00041AA7" w:rsidRPr="005B13CD" w14:paraId="0E16D09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14:paraId="639130FB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hideMark/>
          </w:tcPr>
          <w:p w14:paraId="5410E85F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Berufliche Grundbildung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27AF6087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12C1FA9D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4E125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23793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/ Administration Grundbildung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EEF1E0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1A090069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14:paraId="36B8238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hideMark/>
          </w:tcPr>
          <w:p w14:paraId="5137478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Grundbildung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50C1132A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6332008B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66180E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59BFA8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Allgemeinbildender Unterricht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BE8207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Allgemeinbildung</w:t>
            </w:r>
          </w:p>
        </w:tc>
      </w:tr>
      <w:tr w:rsidR="00041AA7" w:rsidRPr="0037221C" w14:paraId="53056FA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14:paraId="104BBEB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14:paraId="44E16E9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Berufskundlicher Unterricht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175C8275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325AF29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9A7AB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B62BF2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Sport-Unterricht &amp; Gesundheit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4B507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Sport</w:t>
            </w:r>
          </w:p>
        </w:tc>
      </w:tr>
      <w:tr w:rsidR="00041AA7" w:rsidRPr="0037221C" w14:paraId="2ACD584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14:paraId="661A8E3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14:paraId="23CF70C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Stützkurs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6826927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Allgemeinbildung</w:t>
            </w:r>
          </w:p>
        </w:tc>
      </w:tr>
      <w:tr w:rsidR="00041AA7" w:rsidRPr="0037221C" w14:paraId="3F3FB3A7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2BFE04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0CBB45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FiB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17922F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Allgemeinbildung</w:t>
            </w:r>
          </w:p>
        </w:tc>
      </w:tr>
      <w:tr w:rsidR="00041AA7" w:rsidRPr="0037221C" w14:paraId="7DFD95F2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14:paraId="09DBD78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14:paraId="51E8F37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Grundbildung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70D0313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EE248E" w14:paraId="15F3228C" w14:textId="77777777" w:rsidTr="0012081D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46E6C50" w14:textId="77777777" w:rsidR="00041AA7" w:rsidRPr="00EE248E" w:rsidRDefault="00041AA7" w:rsidP="00041AA7">
            <w:pPr>
              <w:spacing w:after="0" w:line="300" w:lineRule="auto"/>
              <w:jc w:val="center"/>
              <w:rPr>
                <w:rFonts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B3DF53C" w14:textId="77777777" w:rsidR="00041AA7" w:rsidRPr="00EE248E" w:rsidRDefault="00041AA7" w:rsidP="00041AA7">
            <w:pPr>
              <w:spacing w:after="0" w:line="300" w:lineRule="auto"/>
              <w:rPr>
                <w:rFonts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F5ACCE" w14:textId="77777777" w:rsidR="00041AA7" w:rsidRPr="00EE248E" w:rsidRDefault="00041AA7" w:rsidP="00041AA7">
            <w:pPr>
              <w:spacing w:after="0" w:line="300" w:lineRule="auto"/>
              <w:rPr>
                <w:rFonts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</w:tr>
      <w:tr w:rsidR="00041AA7" w:rsidRPr="005B13CD" w14:paraId="462853A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2B8101D1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0F2F882B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Berufsmaturität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14:paraId="2D8799E9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2BC4A227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1D85C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A317C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/ Administration Berufsmaturität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D36B35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53291A">
              <w:rPr>
                <w:lang w:val="de-CH"/>
              </w:rPr>
              <w:t>Berufsmaturität</w:t>
            </w:r>
          </w:p>
        </w:tc>
      </w:tr>
      <w:tr w:rsidR="00041AA7" w:rsidRPr="0037221C" w14:paraId="4CB9A72D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318D7A1A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1B91F94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Berufsmaturität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14:paraId="4A16189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53291A">
              <w:rPr>
                <w:lang w:val="de-CH"/>
              </w:rPr>
              <w:t>Berufsmaturität</w:t>
            </w:r>
          </w:p>
        </w:tc>
      </w:tr>
    </w:tbl>
    <w:p w14:paraId="09A71CCA" w14:textId="3A5929BB" w:rsidR="007B6A51" w:rsidRDefault="007B6A51" w:rsidP="004F30FD"/>
    <w:p w14:paraId="7F172AC4" w14:textId="77777777" w:rsidR="00041AA7" w:rsidRDefault="00041AA7" w:rsidP="004F30FD"/>
    <w:tbl>
      <w:tblPr>
        <w:tblW w:w="10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887"/>
        <w:gridCol w:w="4252"/>
      </w:tblGrid>
      <w:tr w:rsidR="00041AA7" w:rsidRPr="0053291A" w14:paraId="65B86C51" w14:textId="77777777" w:rsidTr="007B1ECF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D532D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3.3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0D2F9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Unterricht Berufsmaturität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E8600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BM</w:t>
            </w:r>
          </w:p>
        </w:tc>
      </w:tr>
      <w:tr w:rsidR="00041AA7" w:rsidRPr="0053291A" w14:paraId="120F590C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6F204AB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44DF793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Anerkennung Berufsmaturität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14:paraId="4C3B17D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53291A">
              <w:rPr>
                <w:lang w:val="de-CH"/>
              </w:rPr>
              <w:t>Berufsmaturität</w:t>
            </w:r>
          </w:p>
        </w:tc>
      </w:tr>
      <w:tr w:rsidR="00041AA7" w:rsidRPr="0053291A" w14:paraId="08EB81FA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D7DA1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D61E5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Marketing Berufsmaturität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579B3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53291A">
              <w:rPr>
                <w:lang w:val="de-CH"/>
              </w:rPr>
              <w:t>Berufsmaturität</w:t>
            </w:r>
          </w:p>
        </w:tc>
      </w:tr>
      <w:tr w:rsidR="00041AA7" w:rsidRPr="0053291A" w14:paraId="3CDC9CC5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4DE61AB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14:paraId="0F9CAEB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Berufsmaturität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14:paraId="08E7BA2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53291A">
              <w:rPr>
                <w:lang w:val="de-CH"/>
              </w:rPr>
              <w:t>Berufsmaturität</w:t>
            </w:r>
          </w:p>
        </w:tc>
      </w:tr>
    </w:tbl>
    <w:p w14:paraId="36D0AD8B" w14:textId="77777777" w:rsidR="00041AA7" w:rsidRDefault="00041AA7" w:rsidP="004F30FD"/>
    <w:tbl>
      <w:tblPr>
        <w:tblW w:w="10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887"/>
        <w:gridCol w:w="4252"/>
      </w:tblGrid>
      <w:tr w:rsidR="00041AA7" w:rsidRPr="005B13CD" w14:paraId="26D12A42" w14:textId="77777777" w:rsidTr="007B1ECF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6EE4AF6B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562A8239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 xml:space="preserve">hf ict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14:paraId="37D2A358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208046A1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4EDDC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9FC15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/ Administration hf ict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C7EA9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hf ict</w:t>
            </w:r>
          </w:p>
        </w:tc>
      </w:tr>
      <w:tr w:rsidR="00041AA7" w:rsidRPr="0037221C" w14:paraId="5A0FFD76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74224DC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630F9DF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hf ict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14:paraId="692C0D8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hf ict</w:t>
            </w:r>
          </w:p>
        </w:tc>
      </w:tr>
      <w:tr w:rsidR="00041AA7" w:rsidRPr="0037221C" w14:paraId="5147898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7B76A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83B5E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Unterricht hf ict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E5C1C5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hf ict</w:t>
            </w:r>
          </w:p>
        </w:tc>
      </w:tr>
      <w:tr w:rsidR="00041AA7" w:rsidRPr="0037221C" w14:paraId="47B1F12E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40737CD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2988656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Anerkennung hf ict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14:paraId="70A6BD1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hf ict</w:t>
            </w:r>
          </w:p>
        </w:tc>
      </w:tr>
      <w:tr w:rsidR="00041AA7" w:rsidRPr="0037221C" w14:paraId="633978DB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7E3E1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1FC92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Marketing hf ict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75834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hf ict</w:t>
            </w:r>
          </w:p>
        </w:tc>
      </w:tr>
      <w:tr w:rsidR="00041AA7" w:rsidRPr="0037221C" w14:paraId="42174CD0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2EDE4965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14:paraId="20B2676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hf ict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14:paraId="7734DD3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hf ict</w:t>
            </w:r>
          </w:p>
        </w:tc>
      </w:tr>
      <w:tr w:rsidR="00041AA7" w:rsidRPr="00EE248E" w14:paraId="46DE389F" w14:textId="77777777" w:rsidTr="0012081D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EAAC7E" w14:textId="77777777" w:rsidR="00041AA7" w:rsidRPr="00EE248E" w:rsidRDefault="00041AA7" w:rsidP="00041AA7">
            <w:pPr>
              <w:spacing w:after="0" w:line="300" w:lineRule="auto"/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FE82AF3" w14:textId="77777777" w:rsidR="00041AA7" w:rsidRPr="00EE248E" w:rsidRDefault="00041AA7" w:rsidP="00041AA7">
            <w:pPr>
              <w:spacing w:after="0" w:line="300" w:lineRule="auto"/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C48991" w14:textId="77777777" w:rsidR="00041AA7" w:rsidRPr="00EE248E" w:rsidRDefault="00041AA7" w:rsidP="00041AA7">
            <w:pPr>
              <w:spacing w:after="0" w:line="300" w:lineRule="auto"/>
              <w:jc w:val="both"/>
              <w:rPr>
                <w:sz w:val="4"/>
                <w:szCs w:val="4"/>
                <w:lang w:val="de-CH"/>
              </w:rPr>
            </w:pPr>
          </w:p>
        </w:tc>
      </w:tr>
      <w:tr w:rsidR="00041AA7" w:rsidRPr="005B13CD" w14:paraId="668E2C79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14:paraId="562F0766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14:paraId="653BB383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Weiterbildung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14:paraId="3E62922A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6F041EE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4D084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43825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Organisation / Administration Weiterbildung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EBB82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EE248E">
              <w:rPr>
                <w:lang w:val="de-CH"/>
              </w:rPr>
              <w:t>Weiterbildung</w:t>
            </w:r>
          </w:p>
        </w:tc>
      </w:tr>
      <w:tr w:rsidR="00041AA7" w:rsidRPr="0037221C" w14:paraId="7CDCA05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14:paraId="0C23995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14:paraId="4CBF0C8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Kursplanung / Marketing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14:paraId="584F7F89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</w:tr>
      <w:tr w:rsidR="00041AA7" w:rsidRPr="0037221C" w14:paraId="5FAE9C96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FFB67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08E2E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Organisation Unterricht Weiterbildung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F59DA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</w:tr>
      <w:tr w:rsidR="00041AA7" w:rsidRPr="0037221C" w14:paraId="3C6A3BEF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14:paraId="48B9FCE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14:paraId="22275480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Unterricht Weiterbildung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14:paraId="59E189A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Weiterbildung</w:t>
            </w:r>
          </w:p>
        </w:tc>
      </w:tr>
      <w:tr w:rsidR="00041AA7" w:rsidRPr="0037221C" w14:paraId="01FB5CEB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8A141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32AA0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Evaluation Weiterbildung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B0997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Leitung </w:t>
            </w:r>
            <w:r w:rsidRPr="00EE248E">
              <w:rPr>
                <w:lang w:val="de-CH"/>
              </w:rPr>
              <w:t>Weiterbildung</w:t>
            </w:r>
          </w:p>
        </w:tc>
      </w:tr>
      <w:tr w:rsidR="00041AA7" w:rsidRPr="005B13CD" w14:paraId="1D1A3A57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2328672F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600B3850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Ressourcen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297C356C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1A87C1B9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CE7B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92DFC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Infrastruktur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9EBB64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</w:tr>
      <w:tr w:rsidR="00041AA7" w:rsidRPr="0037221C" w14:paraId="7B79E0D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651F9A3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086D13A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I</w:t>
            </w:r>
            <w:r>
              <w:rPr>
                <w:lang w:val="de-CH"/>
              </w:rPr>
              <w:t>CT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B98441D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</w:tr>
      <w:tr w:rsidR="00041AA7" w:rsidRPr="0037221C" w14:paraId="0C0BC1C5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B30C1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E4B25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Verpflegung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9A8C7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</w:tr>
      <w:tr w:rsidR="00041AA7" w:rsidRPr="0037221C" w14:paraId="1C9B39C3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A1564C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61C8FC30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Lehrpersonen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767FB6F8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Verwaltung &amp; Finanzen</w:t>
            </w:r>
          </w:p>
        </w:tc>
      </w:tr>
      <w:tr w:rsidR="00041AA7" w:rsidRPr="0037221C" w14:paraId="421A035D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03B67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7B0DA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Verwaltungsangestellte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C6A7A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Leitung Verwaltung &amp; Finanzen</w:t>
            </w:r>
          </w:p>
        </w:tc>
      </w:tr>
      <w:tr w:rsidR="00041AA7" w:rsidRPr="0037221C" w14:paraId="1BC8E45E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AFFD6E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43E37C9C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 xml:space="preserve">Notfallorganisation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093044B7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39492A87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4EDB35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6.7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E066F4B" w14:textId="77777777" w:rsidR="00041AA7" w:rsidRPr="00EE248E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Daten und Dokumente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E863CA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5B13CD" w14:paraId="0CD45F3C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6F15755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B02D00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Q-Entwicklung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B19AB" w14:textId="77777777" w:rsidR="00041AA7" w:rsidRPr="005B13CD" w:rsidRDefault="00041AA7" w:rsidP="00041AA7">
            <w:pPr>
              <w:spacing w:after="0" w:line="300" w:lineRule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41AA7" w:rsidRPr="0037221C" w14:paraId="0AEA197D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56376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Pr="0053291A">
              <w:rPr>
                <w:lang w:val="de-CH"/>
              </w:rPr>
              <w:t>.</w:t>
            </w:r>
            <w:r>
              <w:rPr>
                <w:lang w:val="de-CH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98EDA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Konzepte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E2A53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</w:tr>
      <w:tr w:rsidR="00041AA7" w:rsidRPr="0037221C" w14:paraId="36B66FEB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1E07B58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7.2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BE8BBE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Verbesserungswesen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C899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39930ACB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FF067F6" w14:textId="77777777" w:rsidR="00041AA7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7.3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4D0F6D3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Schulentwicklung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F99C7CF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</w:tr>
      <w:tr w:rsidR="00041AA7" w:rsidRPr="0037221C" w14:paraId="41A4D5FE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11E93B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7.4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F2D7452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Evaluationen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4393E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</w:tr>
      <w:tr w:rsidR="00041AA7" w:rsidRPr="0037221C" w14:paraId="73385304" w14:textId="77777777" w:rsidTr="0012081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B23C46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Pr="0053291A">
              <w:rPr>
                <w:lang w:val="de-CH"/>
              </w:rPr>
              <w:t>.</w:t>
            </w:r>
            <w:r>
              <w:rPr>
                <w:lang w:val="de-CH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BF42D1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 xml:space="preserve">Berichte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3094A" w14:textId="77777777" w:rsidR="00041AA7" w:rsidRPr="0053291A" w:rsidRDefault="00041AA7" w:rsidP="00041AA7">
            <w:pPr>
              <w:spacing w:after="0" w:line="300" w:lineRule="auto"/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</w:tr>
    </w:tbl>
    <w:p w14:paraId="7676F30D" w14:textId="77777777" w:rsidR="00041AA7" w:rsidRPr="004F30FD" w:rsidRDefault="00041AA7" w:rsidP="004F30FD"/>
    <w:sectPr w:rsidR="00041AA7" w:rsidRPr="004F30FD" w:rsidSect="0045062A">
      <w:headerReference w:type="default" r:id="rId12"/>
      <w:footerReference w:type="default" r:id="rId13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6C21F4DF" w:rsidR="001E15E6" w:rsidRPr="0045062A" w:rsidRDefault="00041AA7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041AA7">
      <w:rPr>
        <w:rStyle w:val="xdtextbox1"/>
        <w:rFonts w:ascii="Tahoma" w:hAnsi="Tahoma" w:cs="Tahoma"/>
        <w:sz w:val="16"/>
        <w:szCs w:val="16"/>
        <w:bdr w:val="none" w:sz="0" w:space="0" w:color="auto"/>
      </w:rPr>
      <w:t>D7.4-01</w:t>
    </w:r>
    <w:r w:rsidR="003802C7">
      <w:rPr>
        <w:rStyle w:val="xdtextbox1"/>
        <w:rFonts w:ascii="Tahoma" w:hAnsi="Tahoma" w:cs="Tahoma"/>
        <w:sz w:val="16"/>
        <w:szCs w:val="16"/>
        <w:bdr w:val="none" w:sz="0" w:space="0" w:color="auto"/>
      </w:rPr>
      <w:t>A</w:t>
    </w:r>
    <w:r>
      <w:rPr>
        <w:rFonts w:eastAsiaTheme="minorEastAsia" w:cs="Arial"/>
        <w:sz w:val="16"/>
        <w:szCs w:val="16"/>
        <w:lang w:val="de-CH" w:eastAsia="en-US"/>
      </w:rPr>
      <w:tab/>
      <w:t>22.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1</w:t>
    </w:r>
    <w:r>
      <w:rPr>
        <w:rFonts w:eastAsiaTheme="minorEastAsia" w:cs="Arial"/>
        <w:sz w:val="16"/>
        <w:szCs w:val="16"/>
        <w:lang w:val="de-CH" w:eastAsia="en-US"/>
      </w:rPr>
      <w:t>2.2016 (Stand: 22.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1</w:t>
    </w:r>
    <w:r>
      <w:rPr>
        <w:rFonts w:eastAsiaTheme="minorEastAsia" w:cs="Arial"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.2016)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B25297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1AA7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802C7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1ECF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25297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469DE"/>
    <w:rsid w:val="00E64C73"/>
    <w:rsid w:val="00E77764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E6865B8"/>
  <w15:docId w15:val="{E0C6BC75-5F3E-4067-B0E8-3F5D36D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041AA7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</TaxCatchAll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 Hypertext Dokumente" ma:contentTypeID="0x0101002667241EA22F70418B60C9D5E8EBC9BC02030400426485CB0F033947A889F3D6D7DE72C7" ma:contentTypeVersion="2" ma:contentTypeDescription="" ma:contentTypeScope="" ma:versionID="292ecfde4c43aa499fbbd2e57abec950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65f975a51c595806d6d5634aee9c427b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BBB-ECE4-42E5-9AF4-2257CF5E822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01843b9-4180-4365-bad0-890d5af145cb"/>
    <ds:schemaRef ds:uri="782042be-b86f-470a-9599-23b9bb39da7a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E00544-42A9-4469-B28A-ACD8209A2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042be-b86f-470a-9599-23b9bb39da7a"/>
    <ds:schemaRef ds:uri="a01843b9-4180-4365-bad0-890d5af1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980C96-ED08-4BE8-BD7E-AEB1D9E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D7.4-01A Prozesseigner </vt:lpstr>
      <vt:lpstr/>
    </vt:vector>
  </TitlesOfParts>
  <Company>Kantonale Verwaltungen BL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D7.4-01A Prozesseigner</dc:title>
  <dc:creator>Windows User</dc:creator>
  <cp:lastModifiedBy>Wyss, Jana (GIBM)</cp:lastModifiedBy>
  <cp:revision>6</cp:revision>
  <cp:lastPrinted>2017-02-13T07:47:00Z</cp:lastPrinted>
  <dcterms:created xsi:type="dcterms:W3CDTF">2016-12-22T14:05:00Z</dcterms:created>
  <dcterms:modified xsi:type="dcterms:W3CDTF">2017-02-13T07:47:00Z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0x0101002667241EA22F70418B60C9D5E8EBC9BC02030400426485CB0F033947A889F3D6D7DE72C7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Prozesspfad">
    <vt:lpwstr/>
  </property>
  <property fmtid="{D5CDD505-2E9C-101B-9397-08002B2CF9AE}" pid="11" name="lcdab399d7934565acd5022c4f5620d5">
    <vt:lpwstr/>
  </property>
  <property fmtid="{D5CDD505-2E9C-101B-9397-08002B2CF9AE}" pid="12" name="b1538d07f76d4cf5a5f5a90f458a4a53">
    <vt:lpwstr>Rektorat|e65acc40-a122-42e5-a81c-08454d7f3abe</vt:lpwstr>
  </property>
  <property fmtid="{D5CDD505-2E9C-101B-9397-08002B2CF9AE}" pid="13" name="ffea716b819b42f4830cafc8041badff">
    <vt:lpwstr/>
  </property>
</Properties>
</file>